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05242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442706">
        <w:rPr>
          <w:rFonts w:ascii="Century Gothic" w:hAnsi="Century Gothic" w:cs="Arial"/>
          <w:i/>
        </w:rPr>
        <w:t>Glava s podatki o garantu (zavarovalnici/banki) ali SWIFT ključ</w:t>
      </w:r>
    </w:p>
    <w:p w14:paraId="0F5084E6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1F0713A5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 xml:space="preserve">Za: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D895B3C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442706">
        <w:rPr>
          <w:rFonts w:ascii="Century Gothic" w:hAnsi="Century Gothic" w:cs="Arial"/>
        </w:rPr>
        <w:t xml:space="preserve">Datum: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datum izdaje)</w:t>
      </w:r>
    </w:p>
    <w:p w14:paraId="497DF2C6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0C7DB30C" w14:textId="77777777" w:rsidR="008A31AD" w:rsidRPr="00B60F1E" w:rsidRDefault="005D1658" w:rsidP="008A31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442706">
        <w:rPr>
          <w:rFonts w:ascii="Century Gothic" w:hAnsi="Century Gothic" w:cs="Arial"/>
          <w:b/>
        </w:rPr>
        <w:t>VRSTA ZAVAROVANJA:</w:t>
      </w:r>
      <w:r w:rsidR="00C67820">
        <w:rPr>
          <w:rFonts w:ascii="Century Gothic" w:hAnsi="Century Gothic" w:cs="Arial"/>
          <w:b/>
        </w:rPr>
        <w:t xml:space="preserve"> </w:t>
      </w:r>
      <w:r w:rsidR="00C67820" w:rsidRPr="00651886">
        <w:rPr>
          <w:rFonts w:ascii="Century Gothic" w:hAnsi="Century Gothic" w:cs="Arial"/>
          <w:b/>
          <w:bCs/>
          <w:szCs w:val="20"/>
        </w:rPr>
        <w:t>Garancija za</w:t>
      </w:r>
      <w:r w:rsidR="00C67820">
        <w:rPr>
          <w:rFonts w:ascii="Century Gothic" w:hAnsi="Century Gothic" w:cs="Arial"/>
          <w:b/>
          <w:bCs/>
          <w:szCs w:val="20"/>
        </w:rPr>
        <w:t xml:space="preserve"> odpravo napak v garancijskem roku </w:t>
      </w:r>
      <w:r w:rsidR="008A31AD" w:rsidRPr="00B60F1E">
        <w:rPr>
          <w:rFonts w:ascii="Century Gothic" w:hAnsi="Century Gothic" w:cs="Arial"/>
          <w:szCs w:val="20"/>
        </w:rPr>
        <w:t>bančna garancija, izdana s strani banke</w:t>
      </w:r>
      <w:r w:rsidR="008A31AD">
        <w:rPr>
          <w:rFonts w:ascii="Century Gothic" w:hAnsi="Century Gothic" w:cs="Arial"/>
          <w:szCs w:val="20"/>
        </w:rPr>
        <w:t>, ki ima sedež v Sloveniji</w:t>
      </w:r>
      <w:r w:rsidR="008A31AD" w:rsidRPr="00B60F1E">
        <w:rPr>
          <w:rFonts w:ascii="Century Gothic" w:hAnsi="Century Gothic" w:cs="Arial"/>
          <w:szCs w:val="20"/>
        </w:rPr>
        <w:t>/kavcijsko zavarovanje, izdano s strani zavarovalnice</w:t>
      </w:r>
      <w:r w:rsidR="008A31AD">
        <w:rPr>
          <w:rFonts w:ascii="Century Gothic" w:hAnsi="Century Gothic" w:cs="Arial"/>
          <w:szCs w:val="20"/>
        </w:rPr>
        <w:t>, ki ima sedež v Sloveniji</w:t>
      </w:r>
      <w:r w:rsidR="008A31AD" w:rsidRPr="00B60F1E">
        <w:rPr>
          <w:rFonts w:ascii="Century Gothic" w:hAnsi="Century Gothic" w:cs="Arial"/>
          <w:szCs w:val="20"/>
        </w:rPr>
        <w:t>)</w:t>
      </w:r>
    </w:p>
    <w:p w14:paraId="0823DC04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62BC3F85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 xml:space="preserve">ŠTEVILKA: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številka zavarovanja)</w:t>
      </w:r>
    </w:p>
    <w:p w14:paraId="6ADDC8C0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596B5C1E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>GARANT:</w:t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ime in naslov zavarovalnice/banke v kraju izdaje)</w:t>
      </w:r>
    </w:p>
    <w:p w14:paraId="06B9DA2C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22F37359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 xml:space="preserve">NAROČNIK: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709CDAFF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11F931E9" w14:textId="77777777" w:rsidR="00D81EEE" w:rsidRDefault="005D1658" w:rsidP="00D81E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442706">
        <w:rPr>
          <w:rFonts w:ascii="Century Gothic" w:hAnsi="Century Gothic" w:cs="Arial"/>
          <w:b/>
        </w:rPr>
        <w:t>UPRAVIČENEC:</w:t>
      </w:r>
      <w:r w:rsidRPr="00442706">
        <w:rPr>
          <w:rFonts w:ascii="Century Gothic" w:hAnsi="Century Gothic" w:cs="Arial"/>
        </w:rPr>
        <w:t xml:space="preserve"> </w:t>
      </w:r>
      <w:r w:rsidR="00D81EEE" w:rsidRPr="00F843B6">
        <w:rPr>
          <w:rFonts w:ascii="Century Gothic" w:hAnsi="Century Gothic" w:cs="Arial"/>
          <w:b/>
          <w:szCs w:val="20"/>
        </w:rPr>
        <w:t>UPRAVIČENEC:</w:t>
      </w:r>
      <w:r w:rsidR="00D81EEE">
        <w:rPr>
          <w:rFonts w:ascii="Century Gothic" w:hAnsi="Century Gothic" w:cs="Arial"/>
          <w:b/>
          <w:szCs w:val="20"/>
        </w:rPr>
        <w:t xml:space="preserve"> Slovenski državni gozdovi, d.o.o., Rožna ulica 39, 1330 Kočevje</w:t>
      </w:r>
      <w:r w:rsidR="00D81EEE" w:rsidRPr="00F843B6">
        <w:rPr>
          <w:rFonts w:ascii="Century Gothic" w:hAnsi="Century Gothic" w:cs="Arial"/>
          <w:szCs w:val="20"/>
        </w:rPr>
        <w:t xml:space="preserve">  </w:t>
      </w:r>
    </w:p>
    <w:p w14:paraId="71F693AE" w14:textId="1FFC6CEC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1B8C62F7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442706">
        <w:rPr>
          <w:rFonts w:ascii="Century Gothic" w:hAnsi="Century Gothic" w:cs="Arial"/>
          <w:b/>
        </w:rPr>
        <w:t xml:space="preserve">OSNOVNI POSEL: </w:t>
      </w:r>
      <w:r w:rsidRPr="00442706">
        <w:rPr>
          <w:rFonts w:ascii="Century Gothic" w:hAnsi="Century Gothic" w:cs="Arial"/>
        </w:rPr>
        <w:t>obveznost naročnika zavarovanja za odpravo napak v garancijskem roku, ki izhaja iz</w:t>
      </w:r>
      <w:r w:rsidRPr="00442706">
        <w:rPr>
          <w:rFonts w:ascii="Century Gothic" w:hAnsi="Century Gothic" w:cs="Arial"/>
          <w:b/>
        </w:rPr>
        <w:t xml:space="preserve"> </w:t>
      </w:r>
      <w:r w:rsidRPr="00442706">
        <w:rPr>
          <w:rFonts w:ascii="Century Gothic" w:hAnsi="Century Gothic" w:cs="Arial"/>
        </w:rPr>
        <w:t xml:space="preserve">pogodbe št.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z dne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442706">
        <w:rPr>
          <w:rFonts w:ascii="Century Gothic" w:hAnsi="Century Gothic" w:cs="Arial"/>
        </w:rPr>
        <w:t>za</w:t>
      </w:r>
      <w:r w:rsidRPr="00442706">
        <w:rPr>
          <w:rFonts w:ascii="Century Gothic" w:hAnsi="Century Gothic" w:cs="Arial"/>
          <w:i/>
        </w:rPr>
        <w:t xml:space="preserve">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  <w:i/>
        </w:rPr>
        <w:t xml:space="preserve"> (vpiše se predmet javnega naročila)</w:t>
      </w:r>
    </w:p>
    <w:p w14:paraId="73BD4ECE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40853411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 xml:space="preserve">ZNESEK  IN VALUTA: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najvišji znesek s številko in besedo ter valuta)</w:t>
      </w:r>
    </w:p>
    <w:p w14:paraId="512B3423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017BF2E4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  <w:i/>
        </w:rPr>
        <w:t xml:space="preserve"> (nobena)</w:t>
      </w:r>
    </w:p>
    <w:p w14:paraId="0B21D5F2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2C195279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>JEZIK V ZAHTEVANIH LISTINAH:</w:t>
      </w:r>
      <w:r w:rsidRPr="00442706">
        <w:rPr>
          <w:rFonts w:ascii="Century Gothic" w:hAnsi="Century Gothic" w:cs="Arial"/>
        </w:rPr>
        <w:t xml:space="preserve"> slovenski</w:t>
      </w:r>
    </w:p>
    <w:p w14:paraId="627DBBB7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0C97562E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>OBLIKA PREDLOŽITVE:</w:t>
      </w:r>
      <w:r w:rsidRPr="00442706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(navede se SWIFT naslova garanta)</w:t>
      </w:r>
    </w:p>
    <w:p w14:paraId="24D1D3B7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20B3E561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442706">
        <w:rPr>
          <w:rFonts w:ascii="Century Gothic" w:hAnsi="Century Gothic" w:cs="Arial"/>
          <w:b/>
        </w:rPr>
        <w:t>KRAJ PREDLOŽITVE:</w:t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442706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3073822C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5A5593D8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 xml:space="preserve">DATUM VELJAVNOSTI: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DD. MM. LLLL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datum zapadlosti zavarovanja)</w:t>
      </w:r>
    </w:p>
    <w:p w14:paraId="2015B8B6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7C5BDF87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>STRANKA, KI JE DOLŽNA PLAČATI STROŠKE:</w:t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6B9B2DD5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3B3A44E2" w14:textId="77777777" w:rsidR="005D1658" w:rsidRPr="00442706" w:rsidRDefault="005D1658" w:rsidP="005D1658">
      <w:pPr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571595C" w14:textId="1F7E5463" w:rsidR="005D1658" w:rsidRPr="00442706" w:rsidRDefault="005D1658" w:rsidP="005D1658">
      <w:pPr>
        <w:jc w:val="both"/>
        <w:rPr>
          <w:rFonts w:ascii="Century Gothic" w:hAnsi="Century Gothic" w:cs="Arial"/>
        </w:rPr>
      </w:pPr>
    </w:p>
    <w:p w14:paraId="5C92A804" w14:textId="77777777" w:rsidR="00107DDB" w:rsidRPr="002B3311" w:rsidRDefault="00107DDB" w:rsidP="00107DDB">
      <w:pPr>
        <w:spacing w:line="0" w:lineRule="atLeast"/>
        <w:rPr>
          <w:rFonts w:ascii="Century Gothic" w:hAnsi="Century Gothic"/>
          <w:szCs w:val="20"/>
        </w:rPr>
      </w:pPr>
      <w:r w:rsidRPr="002B3311">
        <w:rPr>
          <w:rFonts w:ascii="Century Gothic" w:hAnsi="Century Gothic"/>
          <w:szCs w:val="20"/>
        </w:rPr>
        <w:t>Naročnik bo unovčil finančno zavarovanje za odpravo napak v garancijske roku po pogodbi v primeru:</w:t>
      </w:r>
    </w:p>
    <w:p w14:paraId="01447D3F" w14:textId="77777777" w:rsidR="00107DDB" w:rsidRPr="002B3311" w:rsidRDefault="00107DDB" w:rsidP="00107DDB">
      <w:pPr>
        <w:spacing w:line="0" w:lineRule="atLeast"/>
        <w:rPr>
          <w:rFonts w:ascii="Century Gothic" w:hAnsi="Century Gothic"/>
          <w:szCs w:val="20"/>
        </w:rPr>
      </w:pPr>
    </w:p>
    <w:p w14:paraId="3B857A8E" w14:textId="77777777" w:rsidR="00107DDB" w:rsidRPr="002B3311" w:rsidRDefault="00107DDB" w:rsidP="00107DDB">
      <w:pPr>
        <w:spacing w:line="0" w:lineRule="atLeast"/>
        <w:rPr>
          <w:rFonts w:ascii="Century Gothic" w:hAnsi="Century Gothic"/>
          <w:szCs w:val="20"/>
        </w:rPr>
      </w:pPr>
      <w:r w:rsidRPr="002B3311">
        <w:rPr>
          <w:rFonts w:ascii="Century Gothic" w:hAnsi="Century Gothic"/>
          <w:szCs w:val="20"/>
        </w:rPr>
        <w:lastRenderedPageBreak/>
        <w:t>1. če se bo izkazalo, da napak, ki jih je izbrani ponudnik dolžan odpraviti v okviru dane garancije ne odpravlja v skladu s pogodbo, zahtevami razpisne dokumentacije ali tehničnimi specifikacijami;</w:t>
      </w:r>
    </w:p>
    <w:p w14:paraId="0ABB7AEC" w14:textId="77777777" w:rsidR="00107DDB" w:rsidRPr="002B3311" w:rsidRDefault="00107DDB" w:rsidP="00107DDB">
      <w:pPr>
        <w:spacing w:line="0" w:lineRule="atLeast"/>
        <w:rPr>
          <w:rFonts w:ascii="Century Gothic" w:hAnsi="Century Gothic"/>
          <w:szCs w:val="20"/>
        </w:rPr>
      </w:pPr>
      <w:r w:rsidRPr="002B3311">
        <w:rPr>
          <w:rFonts w:ascii="Century Gothic" w:hAnsi="Century Gothic"/>
          <w:szCs w:val="20"/>
        </w:rPr>
        <w:t>2. če bo naročnik pogodbo razdrl zaradi kršitev na strani izbranega ponudnika;</w:t>
      </w:r>
      <w:r w:rsidRPr="002B3311">
        <w:rPr>
          <w:rFonts w:ascii="Century Gothic" w:hAnsi="Century Gothic"/>
          <w:szCs w:val="20"/>
        </w:rPr>
        <w:br/>
        <w:t>3. če bo naročnik razdrl pogodbo zaradi zamude izbranega ponudnika ter</w:t>
      </w:r>
      <w:r w:rsidRPr="002B3311">
        <w:rPr>
          <w:rFonts w:ascii="Century Gothic" w:hAnsi="Century Gothic"/>
          <w:szCs w:val="20"/>
        </w:rPr>
        <w:br/>
        <w:t>4. če bo izbrani ponudnik kršil zaupnost podatkov.</w:t>
      </w:r>
    </w:p>
    <w:p w14:paraId="6C8C4728" w14:textId="77777777" w:rsidR="00107DDB" w:rsidRDefault="00107DDB" w:rsidP="00D5229C">
      <w:pPr>
        <w:jc w:val="both"/>
        <w:rPr>
          <w:rFonts w:ascii="Century Gothic" w:hAnsi="Century Gothic"/>
        </w:rPr>
      </w:pPr>
    </w:p>
    <w:p w14:paraId="5F6DED05" w14:textId="15E8E7A1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 xml:space="preserve">Katerokoli zahtevo za plačilo po tem zavarovanju moramo prejeti na datum veljavnosti zavarovanja ali pred njim v zgoraj navedenem kraju predložitve. </w:t>
      </w:r>
      <w:bookmarkStart w:id="0" w:name="_GoBack"/>
      <w:bookmarkEnd w:id="0"/>
    </w:p>
    <w:p w14:paraId="172AC1F2" w14:textId="77777777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E5F2552" w14:textId="77777777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>Za to zavarovanje veljajo Enotna pravila za garancije na poziv (EPGP) revizija iz leta 2010, izdana pri MTZ pod št. 758.</w:t>
      </w:r>
    </w:p>
    <w:p w14:paraId="0327B4C7" w14:textId="77777777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254EDEAE" w14:textId="4B53D7A6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  <w:t xml:space="preserve">      garant</w:t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</w:p>
    <w:p w14:paraId="5DC18F61" w14:textId="0FD18403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442706">
        <w:rPr>
          <w:rFonts w:ascii="Century Gothic" w:hAnsi="Century Gothic" w:cs="Arial"/>
        </w:rPr>
        <w:t xml:space="preserve">                 (žig in podpis)</w:t>
      </w:r>
    </w:p>
    <w:p w14:paraId="2D44566A" w14:textId="77777777" w:rsidR="007F440D" w:rsidRPr="00442706" w:rsidRDefault="007F440D">
      <w:pPr>
        <w:rPr>
          <w:rFonts w:ascii="Century Gothic" w:hAnsi="Century Gothic"/>
        </w:rPr>
      </w:pPr>
    </w:p>
    <w:sectPr w:rsidR="007F440D" w:rsidRPr="00442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658"/>
    <w:rsid w:val="00107DDB"/>
    <w:rsid w:val="001A0D41"/>
    <w:rsid w:val="0029174F"/>
    <w:rsid w:val="00442706"/>
    <w:rsid w:val="005D1658"/>
    <w:rsid w:val="007F440D"/>
    <w:rsid w:val="008A31AD"/>
    <w:rsid w:val="00A54794"/>
    <w:rsid w:val="00B6356F"/>
    <w:rsid w:val="00C67820"/>
    <w:rsid w:val="00D5229C"/>
    <w:rsid w:val="00D8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E84D"/>
  <w15:docId w15:val="{6B3469D9-5F1B-4D46-B0C0-23C96CD1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aliases w:val="TEXT_BLACK_10pt_TREBUCHET"/>
    <w:qFormat/>
    <w:rsid w:val="005D165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A0D4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A0D41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0D41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A0D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A0D41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0D4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0D41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6</cp:revision>
  <dcterms:created xsi:type="dcterms:W3CDTF">2020-06-09T12:49:00Z</dcterms:created>
  <dcterms:modified xsi:type="dcterms:W3CDTF">2020-08-21T09:40:00Z</dcterms:modified>
</cp:coreProperties>
</file>